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2055" w14:textId="3FEAD31F" w:rsidR="00F83251" w:rsidRDefault="00F83251" w:rsidP="00F83251">
      <w:pPr>
        <w:spacing w:before="10" w:after="43"/>
        <w:ind w:left="18720" w:right="5399" w:firstLine="720"/>
        <w:jc w:val="center"/>
        <w:rPr>
          <w:rFonts w:ascii="Calibri Light" w:hAnsi="Calibri Light"/>
          <w:color w:val="2E5395"/>
          <w:sz w:val="44"/>
        </w:rPr>
      </w:pPr>
      <w:bookmarkStart w:id="0" w:name="_GoBack"/>
      <w:bookmarkEnd w:id="0"/>
    </w:p>
    <w:p w14:paraId="4D5F7143" w14:textId="69917A63" w:rsidR="00975FC7" w:rsidRPr="007A2A18" w:rsidRDefault="0066119F" w:rsidP="00F83251">
      <w:pPr>
        <w:spacing w:before="10" w:after="43"/>
        <w:ind w:left="5760" w:right="5399" w:firstLine="720"/>
        <w:rPr>
          <w:b/>
          <w:bCs/>
          <w:sz w:val="20"/>
        </w:rPr>
      </w:pPr>
      <w:r w:rsidRPr="007A2A18">
        <w:rPr>
          <w:rFonts w:ascii="Calibri Light" w:hAnsi="Calibri Light"/>
          <w:b/>
          <w:bCs/>
          <w:color w:val="2E5395"/>
          <w:sz w:val="44"/>
        </w:rPr>
        <w:t>Update</w:t>
      </w:r>
      <w:r w:rsidR="007A2A18" w:rsidRPr="007A2A18">
        <w:rPr>
          <w:rFonts w:ascii="Calibri Light" w:hAnsi="Calibri Light"/>
          <w:b/>
          <w:bCs/>
          <w:color w:val="2E5395"/>
          <w:sz w:val="44"/>
        </w:rPr>
        <w:t>d</w:t>
      </w:r>
      <w:r w:rsidRPr="007A2A18">
        <w:rPr>
          <w:rFonts w:ascii="Calibri Light" w:hAnsi="Calibri Light"/>
          <w:b/>
          <w:bCs/>
          <w:color w:val="2E5395"/>
          <w:sz w:val="44"/>
        </w:rPr>
        <w:t xml:space="preserve"> </w:t>
      </w:r>
      <w:r w:rsidR="00F83251" w:rsidRPr="007A2A18">
        <w:rPr>
          <w:rFonts w:ascii="Calibri Light" w:hAnsi="Calibri Light"/>
          <w:b/>
          <w:bCs/>
          <w:color w:val="2E5395"/>
          <w:sz w:val="44"/>
        </w:rPr>
        <w:t xml:space="preserve">2021 </w:t>
      </w:r>
      <w:r w:rsidR="007A2A18">
        <w:rPr>
          <w:rFonts w:ascii="Calibri Light" w:hAnsi="Calibri Light"/>
          <w:b/>
          <w:bCs/>
          <w:color w:val="2E5395"/>
          <w:sz w:val="44"/>
        </w:rPr>
        <w:t xml:space="preserve">GAA </w:t>
      </w:r>
      <w:r w:rsidR="007A2A18" w:rsidRPr="007A2A18">
        <w:rPr>
          <w:rFonts w:ascii="Calibri Light" w:hAnsi="Calibri Light"/>
          <w:b/>
          <w:bCs/>
          <w:color w:val="2E5395"/>
          <w:sz w:val="44"/>
        </w:rPr>
        <w:t>Calendar</w:t>
      </w:r>
      <w:r w:rsidR="00F83251" w:rsidRPr="007A2A18">
        <w:rPr>
          <w:rFonts w:ascii="Calibri Light" w:hAnsi="Calibri Light"/>
          <w:b/>
          <w:bCs/>
          <w:color w:val="2E5395"/>
          <w:sz w:val="44"/>
        </w:rPr>
        <w:t xml:space="preserve"> </w:t>
      </w:r>
    </w:p>
    <w:p w14:paraId="6188F599" w14:textId="77777777" w:rsidR="00975FC7" w:rsidRDefault="00975FC7">
      <w:pPr>
        <w:spacing w:before="5"/>
        <w:rPr>
          <w:sz w:val="19"/>
        </w:rPr>
      </w:pPr>
    </w:p>
    <w:tbl>
      <w:tblPr>
        <w:tblW w:w="2169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101"/>
        <w:gridCol w:w="2293"/>
        <w:gridCol w:w="1843"/>
        <w:gridCol w:w="1985"/>
        <w:gridCol w:w="1767"/>
        <w:gridCol w:w="1971"/>
        <w:gridCol w:w="1971"/>
        <w:gridCol w:w="1972"/>
        <w:gridCol w:w="1971"/>
        <w:gridCol w:w="1971"/>
        <w:gridCol w:w="8"/>
      </w:tblGrid>
      <w:tr w:rsidR="001B4E9E" w:rsidRPr="001B4E9E" w14:paraId="6F923A74" w14:textId="77777777" w:rsidTr="007A2A18">
        <w:trPr>
          <w:gridAfter w:val="1"/>
          <w:wAfter w:w="8" w:type="dxa"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A00898" w14:textId="77777777" w:rsidR="00F83251" w:rsidRPr="001B4E9E" w:rsidRDefault="00F83251" w:rsidP="001B4E9E">
            <w:pPr>
              <w:pStyle w:val="TableParagraph"/>
              <w:spacing w:before="9"/>
              <w:ind w:left="94" w:right="92"/>
              <w:jc w:val="center"/>
              <w:rPr>
                <w:rFonts w:asciiTheme="minorHAnsi" w:hAnsiTheme="minorHAnsi" w:cstheme="minorHAnsi"/>
                <w:b/>
              </w:rPr>
            </w:pPr>
            <w:bookmarkStart w:id="1" w:name="Calendar_2021_(Split_Season_Inter-County"/>
            <w:bookmarkStart w:id="2" w:name="Option_3:_GAA_Calendar_2021_–_Split_Seas"/>
            <w:bookmarkEnd w:id="1"/>
            <w:bookmarkEnd w:id="2"/>
            <w:r w:rsidRPr="001B4E9E">
              <w:rPr>
                <w:rFonts w:asciiTheme="minorHAnsi" w:hAnsiTheme="minorHAnsi" w:cstheme="minorHAnsi"/>
                <w:b/>
              </w:rPr>
              <w:t>April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768CE0" w14:textId="77777777" w:rsidR="00F83251" w:rsidRPr="001B4E9E" w:rsidRDefault="00F83251" w:rsidP="001B4E9E">
            <w:pPr>
              <w:pStyle w:val="TableParagraph"/>
              <w:spacing w:before="9"/>
              <w:ind w:right="6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May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076F86" w14:textId="77777777" w:rsidR="00F83251" w:rsidRPr="001B4E9E" w:rsidRDefault="00F83251" w:rsidP="001B4E9E">
            <w:pPr>
              <w:pStyle w:val="TableParagraph"/>
              <w:spacing w:before="9"/>
              <w:ind w:left="94" w:right="86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4E5512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July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229B3C" w14:textId="77777777" w:rsidR="00F83251" w:rsidRPr="001B4E9E" w:rsidRDefault="00F83251" w:rsidP="001B4E9E">
            <w:pPr>
              <w:pStyle w:val="TableParagraph"/>
              <w:spacing w:before="9"/>
              <w:ind w:left="582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August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AA24D7" w14:textId="77777777" w:rsidR="00F83251" w:rsidRPr="001B4E9E" w:rsidRDefault="00F83251" w:rsidP="001B4E9E">
            <w:pPr>
              <w:pStyle w:val="TableParagraph"/>
              <w:spacing w:before="9"/>
              <w:ind w:left="4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September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540FFD" w14:textId="77777777" w:rsidR="00F83251" w:rsidRPr="001B4E9E" w:rsidRDefault="00F83251" w:rsidP="001B4E9E">
            <w:pPr>
              <w:pStyle w:val="TableParagraph"/>
              <w:spacing w:before="9"/>
              <w:ind w:left="532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October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F64C7A" w14:textId="77777777" w:rsidR="00F83251" w:rsidRPr="001B4E9E" w:rsidRDefault="00F83251" w:rsidP="001B4E9E">
            <w:pPr>
              <w:pStyle w:val="TableParagraph"/>
              <w:spacing w:before="9"/>
              <w:ind w:left="94" w:right="8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November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E0CFEC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953DEB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January 2022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752826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February 2022</w:t>
            </w:r>
          </w:p>
        </w:tc>
      </w:tr>
      <w:tr w:rsidR="001B4E9E" w:rsidRPr="001B4E9E" w14:paraId="604C23AE" w14:textId="77777777" w:rsidTr="007A2A18">
        <w:trPr>
          <w:gridAfter w:val="1"/>
          <w:wAfter w:w="8" w:type="dxa"/>
          <w:trHeight w:val="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D96FB2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2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14 |3/4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9EEDBC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18 |1/2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13189E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23 |5/6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A43EA4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27 |3/4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03D9DE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31 |31/1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C9EDA5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26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36 |4/5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AE9E2B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40 |2/3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F6BF8C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45 |6/7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1F354D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49 |4/5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4CA3D6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1 |1/2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3632EA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6 |5/6</w:t>
            </w:r>
          </w:p>
        </w:tc>
      </w:tr>
      <w:tr w:rsidR="001B4E9E" w:rsidRPr="001B4E9E" w14:paraId="3F9DAD5C" w14:textId="77777777" w:rsidTr="007A2A18">
        <w:trPr>
          <w:gridAfter w:val="1"/>
          <w:wAfter w:w="8" w:type="dxa"/>
          <w:trHeight w:val="186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1C0E5" w14:textId="2729A5BC" w:rsidR="00F83251" w:rsidRPr="001B4E9E" w:rsidRDefault="00F83251" w:rsidP="006D61DD">
            <w:pPr>
              <w:pStyle w:val="TableParagraph"/>
              <w:ind w:left="107" w:right="23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52069B" w14:textId="77777777" w:rsidR="00F83251" w:rsidRPr="001B4E9E" w:rsidRDefault="00F83251" w:rsidP="006D61DD">
            <w:pPr>
              <w:pStyle w:val="TableParagraph"/>
              <w:spacing w:line="260" w:lineRule="exact"/>
              <w:ind w:left="110"/>
              <w:rPr>
                <w:rFonts w:asciiTheme="minorHAnsi" w:hAnsiTheme="minorHAnsi" w:cstheme="minorHAnsi"/>
                <w:b/>
              </w:rPr>
            </w:pPr>
          </w:p>
          <w:p w14:paraId="0FD433FD" w14:textId="77777777" w:rsidR="00F83251" w:rsidRPr="001B4E9E" w:rsidRDefault="00F83251" w:rsidP="006D61DD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6FB0005" w14:textId="241BFD20" w:rsidR="00F83251" w:rsidRPr="001B4E9E" w:rsidRDefault="00F83251" w:rsidP="00A0554D">
            <w:pPr>
              <w:pStyle w:val="TableParagraph"/>
              <w:ind w:left="107" w:right="12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AEB8F" w14:textId="05042630" w:rsidR="00A447CE" w:rsidRPr="001B4E9E" w:rsidRDefault="00A447CE" w:rsidP="00A447CE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AHL Rd </w:t>
            </w:r>
            <w:r w:rsidR="001B7A9D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4</w:t>
            </w:r>
            <w:r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 xml:space="preserve"> </w:t>
            </w:r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(</w:t>
            </w:r>
            <w:proofErr w:type="spellStart"/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D</w:t>
            </w:r>
            <w:r w:rsidR="007A2A18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i</w:t>
            </w:r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v</w:t>
            </w:r>
            <w:proofErr w:type="spellEnd"/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 xml:space="preserve"> 1/2)</w:t>
            </w:r>
          </w:p>
          <w:p w14:paraId="653389ED" w14:textId="27219D4B" w:rsidR="00F83251" w:rsidRPr="001B4E9E" w:rsidRDefault="007A2A18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FF0000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3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color w:val="5A4479"/>
              </w:rPr>
              <w:t>B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053F306D" w14:textId="77777777" w:rsidR="00F83251" w:rsidRPr="001B4E9E" w:rsidRDefault="00F83251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65BC3" w14:textId="5D5453D3" w:rsidR="006C5E1C" w:rsidRPr="001B4E9E" w:rsidRDefault="006C5E1C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006FC0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MCD, RRM </w:t>
            </w:r>
            <w:r w:rsidR="00A30787" w:rsidRPr="001B4E9E">
              <w:rPr>
                <w:rFonts w:asciiTheme="minorHAnsi" w:hAnsiTheme="minorHAnsi" w:cstheme="minorHAnsi"/>
                <w:b/>
                <w:color w:val="5A4479"/>
              </w:rPr>
              <w:t>Groups2</w:t>
            </w:r>
          </w:p>
          <w:p w14:paraId="56FBD0F8" w14:textId="23EBD2F7" w:rsidR="00F83251" w:rsidRPr="001B4E9E" w:rsidRDefault="00A30787" w:rsidP="006D61DD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 </w:t>
            </w:r>
          </w:p>
          <w:p w14:paraId="158CA984" w14:textId="476623F6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  <w:b/>
                <w:color w:val="006F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FE440" w14:textId="77777777" w:rsidR="00F83251" w:rsidRPr="001B4E9E" w:rsidRDefault="00F83251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  <w:r w:rsidRPr="001B4E9E">
              <w:rPr>
                <w:rFonts w:asciiTheme="minorHAnsi" w:hAnsiTheme="minorHAnsi" w:cstheme="minorHAnsi"/>
                <w:b/>
                <w:color w:val="5F497A" w:themeColor="accent4" w:themeShade="BF"/>
              </w:rPr>
              <w:t xml:space="preserve">Sat: SHC QFs </w:t>
            </w:r>
          </w:p>
          <w:p w14:paraId="2E320BFA" w14:textId="77777777" w:rsidR="008E1A9F" w:rsidRPr="001B4E9E" w:rsidRDefault="008E1A9F" w:rsidP="008E1A9F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USFC Final</w:t>
            </w:r>
          </w:p>
          <w:p w14:paraId="51025487" w14:textId="77777777" w:rsidR="008E1A9F" w:rsidRPr="001B4E9E" w:rsidRDefault="008E1A9F" w:rsidP="008E1A9F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LSFC Final</w:t>
            </w:r>
          </w:p>
          <w:p w14:paraId="057CF8EB" w14:textId="77777777" w:rsidR="006C5E1C" w:rsidRPr="001B4E9E" w:rsidRDefault="006C5E1C" w:rsidP="006C5E1C">
            <w:pPr>
              <w:pStyle w:val="TableParagraph"/>
              <w:ind w:left="106"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RRM Finals and Relegation</w:t>
            </w:r>
          </w:p>
          <w:p w14:paraId="3BA1B266" w14:textId="77777777" w:rsidR="00F83251" w:rsidRPr="001B4E9E" w:rsidRDefault="00F83251" w:rsidP="008E1A9F">
            <w:pPr>
              <w:pStyle w:val="TableParagraph"/>
              <w:ind w:left="102" w:right="115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4545B6F1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1E8804C2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632B4BB5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0F0458AA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4CA398A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4D0E3D6C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36572D5B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3BCB9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81BD5AD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5A4479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00DB9" w14:textId="77777777" w:rsidR="00431F69" w:rsidRPr="001B4E9E" w:rsidRDefault="00431F69" w:rsidP="00431F69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</w:rPr>
              <w:t>All Ireland Intermediate and Junior Club Finals</w:t>
            </w: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  <w:p w14:paraId="04F4D50B" w14:textId="77777777" w:rsidR="00F83251" w:rsidRPr="001B4E9E" w:rsidRDefault="00F83251" w:rsidP="00431F69">
            <w:pPr>
              <w:pStyle w:val="TableParagraph"/>
              <w:ind w:left="106" w:right="486"/>
              <w:rPr>
                <w:rFonts w:asciiTheme="minorHAnsi" w:hAnsiTheme="minorHAnsi" w:cstheme="minorHAnsi"/>
                <w:b/>
                <w:color w:val="5A4479"/>
              </w:rPr>
            </w:pPr>
          </w:p>
        </w:tc>
      </w:tr>
      <w:tr w:rsidR="007A2A18" w:rsidRPr="001B4E9E" w14:paraId="46E79209" w14:textId="77777777" w:rsidTr="007A2A18">
        <w:trPr>
          <w:gridAfter w:val="1"/>
          <w:wAfter w:w="8" w:type="dxa"/>
          <w:trHeight w:val="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07C43" w14:textId="5987FC1E" w:rsidR="00F83251" w:rsidRPr="001B4E9E" w:rsidRDefault="00F83251" w:rsidP="007A2A18">
            <w:pPr>
              <w:pStyle w:val="TableParagraph"/>
              <w:spacing w:before="4" w:line="254" w:lineRule="exact"/>
              <w:ind w:left="91" w:right="178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15</w:t>
            </w:r>
            <w:r w:rsidR="001B4E9E" w:rsidRPr="001B4E9E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FFFFFF"/>
              </w:rPr>
              <w:t>|10/11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7BE803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19 |8/9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0947A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24 |12/13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D00E8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28 |10/11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8B666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32 |7/8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6A3308" w14:textId="77777777" w:rsidR="00F83251" w:rsidRPr="001B4E9E" w:rsidRDefault="00F83251" w:rsidP="007A2A18">
            <w:pPr>
              <w:pStyle w:val="TableParagraph"/>
              <w:spacing w:before="4" w:line="254" w:lineRule="exact"/>
              <w:ind w:right="199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37 |11/12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349ACB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41 |9/10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30BE7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46 |13/14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C7290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50 |11/12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3C965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 |8/9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21DB51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7 |12/13</w:t>
            </w:r>
          </w:p>
        </w:tc>
      </w:tr>
      <w:tr w:rsidR="007A2A18" w:rsidRPr="001B4E9E" w14:paraId="37DA2FC8" w14:textId="77777777" w:rsidTr="007A2A18">
        <w:trPr>
          <w:gridAfter w:val="1"/>
          <w:wAfter w:w="8" w:type="dxa"/>
          <w:trHeight w:val="1806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A346B" w14:textId="6AC4EA67" w:rsidR="00F83251" w:rsidRPr="001B4E9E" w:rsidRDefault="00F83251" w:rsidP="006D61DD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54DD529" w14:textId="60F5869C" w:rsidR="00A447CE" w:rsidRPr="001B4E9E" w:rsidRDefault="00A447CE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</w:t>
            </w:r>
            <w:r w:rsidRPr="001B4E9E">
              <w:rPr>
                <w:rFonts w:asciiTheme="minorHAnsi" w:hAnsiTheme="minorHAnsi" w:cstheme="minorHAnsi"/>
                <w:b/>
                <w:color w:val="5A4479"/>
                <w:spacing w:val="-2"/>
                <w:highlight w:val="yellow"/>
              </w:rPr>
              <w:t xml:space="preserve"> </w:t>
            </w:r>
            <w:r w:rsidR="00017F9C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1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1</w:t>
            </w:r>
            <w:r w:rsidR="002A2FA0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/2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)</w:t>
            </w:r>
          </w:p>
          <w:p w14:paraId="576BD58C" w14:textId="3896845F" w:rsidR="00B1292A" w:rsidRPr="001B4E9E" w:rsidRDefault="00017F9C" w:rsidP="00B1292A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</w:t>
            </w:r>
          </w:p>
          <w:p w14:paraId="35ADF5A1" w14:textId="77777777" w:rsidR="00F83251" w:rsidRPr="001B4E9E" w:rsidRDefault="00F83251" w:rsidP="00A447CE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6E338" w14:textId="3D2C7DFA" w:rsidR="008E1A9F" w:rsidRPr="001B4E9E" w:rsidRDefault="008E1A9F" w:rsidP="008E1A9F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AFL Semi Finals and Relegation </w:t>
            </w:r>
            <w:r w:rsidR="001B7A9D" w:rsidRPr="001B4E9E">
              <w:rPr>
                <w:rFonts w:asciiTheme="minorHAnsi" w:hAnsiTheme="minorHAnsi" w:cstheme="minorHAnsi"/>
                <w:b/>
                <w:color w:val="5B8F21"/>
              </w:rPr>
              <w:t xml:space="preserve">Play Off </w:t>
            </w:r>
          </w:p>
          <w:p w14:paraId="282A06F1" w14:textId="77184B55" w:rsidR="006C5E1C" w:rsidRPr="001B4E9E" w:rsidRDefault="00017F9C" w:rsidP="006C5E1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 5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1/2)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</w:t>
            </w:r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>AHL Rd 4 (</w:t>
            </w:r>
            <w:proofErr w:type="spellStart"/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</w:t>
            </w:r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4EF8C6C7" w14:textId="6F590518" w:rsidR="00F83251" w:rsidRPr="001B4E9E" w:rsidRDefault="00F83251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446AD" w14:textId="77777777" w:rsidR="001B7A9D" w:rsidRPr="001B4E9E" w:rsidRDefault="001B7A9D" w:rsidP="001B7A9D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Prelim Rd</w:t>
            </w:r>
          </w:p>
          <w:p w14:paraId="5BD9A973" w14:textId="60ACEC3C" w:rsidR="006C5E1C" w:rsidRPr="001B4E9E" w:rsidRDefault="006C5E1C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MCD, RRM </w:t>
            </w:r>
            <w:r w:rsidR="00A30787" w:rsidRPr="001B4E9E">
              <w:rPr>
                <w:rFonts w:asciiTheme="minorHAnsi" w:hAnsiTheme="minorHAnsi" w:cstheme="minorHAnsi"/>
                <w:b/>
                <w:color w:val="5A4479"/>
              </w:rPr>
              <w:t>Groups3</w:t>
            </w:r>
          </w:p>
          <w:p w14:paraId="712AC49A" w14:textId="0BA17EC8" w:rsidR="00F83251" w:rsidRPr="001B4E9E" w:rsidRDefault="00A30787" w:rsidP="006D61DD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 </w:t>
            </w:r>
          </w:p>
          <w:p w14:paraId="7B9BA97B" w14:textId="06667440" w:rsidR="00F83251" w:rsidRPr="001B4E9E" w:rsidRDefault="00F83251" w:rsidP="008E1A9F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A447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1BED5" w14:textId="77777777" w:rsidR="00F83251" w:rsidRPr="001B4E9E" w:rsidRDefault="00F83251" w:rsidP="006D61DD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SF’s</w:t>
            </w:r>
          </w:p>
          <w:p w14:paraId="756F2A69" w14:textId="77777777" w:rsidR="00017F9C" w:rsidRPr="001B4E9E" w:rsidRDefault="00017F9C" w:rsidP="00017F9C">
            <w:pPr>
              <w:pStyle w:val="TableParagraph"/>
              <w:rPr>
                <w:rFonts w:asciiTheme="minorHAnsi" w:hAnsiTheme="minorHAnsi" w:cstheme="minorHAnsi"/>
                <w:b/>
                <w:color w:val="006FC0"/>
                <w:highlight w:val="yellow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AHL 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1 Relegation Play off</w:t>
            </w:r>
            <w:r w:rsidRPr="001B4E9E">
              <w:rPr>
                <w:rFonts w:asciiTheme="minorHAnsi" w:hAnsiTheme="minorHAnsi" w:cstheme="minorHAnsi"/>
                <w:b/>
                <w:color w:val="006FC0"/>
                <w:highlight w:val="yellow"/>
              </w:rPr>
              <w:t xml:space="preserve"> </w:t>
            </w:r>
          </w:p>
          <w:p w14:paraId="5E6181D6" w14:textId="77777777" w:rsidR="00F83251" w:rsidRPr="001B4E9E" w:rsidRDefault="00F83251" w:rsidP="002619C5">
            <w:pPr>
              <w:pStyle w:val="TableParagraph"/>
              <w:ind w:right="189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5DBED9BD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7DB4102F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7FDDC3D2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79AE4D17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ED06AA9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0C98A040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56487C55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6B4DA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  <w:p w14:paraId="08E4DF39" w14:textId="77777777" w:rsidR="00F83251" w:rsidRPr="001B4E9E" w:rsidRDefault="00F83251" w:rsidP="001B4E9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</w:rPr>
            </w:pPr>
          </w:p>
          <w:p w14:paraId="4F5440E2" w14:textId="77777777" w:rsidR="00F83251" w:rsidRPr="001B4E9E" w:rsidRDefault="00F83251" w:rsidP="001B4E9E">
            <w:pPr>
              <w:pStyle w:val="TableParagraph"/>
              <w:ind w:left="106" w:right="56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9FA43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  <w:p w14:paraId="2712C637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25D4B" w14:textId="77777777" w:rsidR="00431F69" w:rsidRPr="001B4E9E" w:rsidRDefault="00431F69" w:rsidP="00431F69">
            <w:pPr>
              <w:pStyle w:val="TableParagraph"/>
              <w:ind w:left="107" w:right="234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</w:rPr>
              <w:t>AIB All Ireland Senior Club Finals</w:t>
            </w:r>
          </w:p>
          <w:p w14:paraId="5536F176" w14:textId="77777777" w:rsidR="00F83251" w:rsidRPr="001B4E9E" w:rsidRDefault="00F83251" w:rsidP="00431F6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5A4479"/>
              </w:rPr>
            </w:pPr>
          </w:p>
        </w:tc>
      </w:tr>
      <w:tr w:rsidR="007A2A18" w:rsidRPr="001B4E9E" w14:paraId="7D9FEA63" w14:textId="77777777" w:rsidTr="007A2A18">
        <w:trPr>
          <w:gridAfter w:val="1"/>
          <w:wAfter w:w="8" w:type="dxa"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7E56C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91" w:right="178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16 |17/18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92AF0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20 |15/16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5116B3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25 |19/20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E09EE2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29 |17/18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3BED03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33 |14/15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006CAD" w14:textId="77777777" w:rsidR="00F83251" w:rsidRPr="001B4E9E" w:rsidRDefault="00F83251" w:rsidP="007A2A18">
            <w:pPr>
              <w:pStyle w:val="TableParagraph"/>
              <w:spacing w:before="4" w:line="256" w:lineRule="exact"/>
              <w:ind w:right="199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38 |18/19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55E17F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42 |16/17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884E7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47 |20/21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F5B80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46" w:right="133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51 |18/19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5FF36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 |15/16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4C9FEC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8 |19/20</w:t>
            </w:r>
          </w:p>
        </w:tc>
      </w:tr>
      <w:tr w:rsidR="007A2A18" w:rsidRPr="001B4E9E" w14:paraId="5845FC68" w14:textId="77777777" w:rsidTr="007A2A18">
        <w:trPr>
          <w:gridAfter w:val="1"/>
          <w:wAfter w:w="8" w:type="dxa"/>
          <w:trHeight w:val="173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BB2790F" w14:textId="604787B8" w:rsidR="00F83251" w:rsidRPr="001B4E9E" w:rsidRDefault="00B1292A" w:rsidP="00A447CE">
            <w:pPr>
              <w:pStyle w:val="TableParagraph"/>
              <w:ind w:left="107" w:right="123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Senior Inter Co Pre-Season – RETURN TO COLLECTIVE TRAINING (</w:t>
            </w:r>
            <w:r w:rsidR="003061E2"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Monday Apr 19</w:t>
            </w:r>
            <w:r w:rsidR="003061E2"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="003061E2"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BCF1" w14:textId="77777777" w:rsidR="008E1A9F" w:rsidRPr="001B4E9E" w:rsidRDefault="008E1A9F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Rd</w:t>
            </w:r>
            <w:r w:rsidRPr="001B4E9E">
              <w:rPr>
                <w:rFonts w:asciiTheme="minorHAnsi" w:hAnsiTheme="minorHAnsi" w:cstheme="minorHAnsi"/>
                <w:b/>
                <w:color w:val="5B8F21"/>
                <w:spacing w:val="-2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5B8F21"/>
              </w:rPr>
              <w:t>1</w:t>
            </w:r>
          </w:p>
          <w:p w14:paraId="00F42193" w14:textId="4276B839" w:rsidR="00A447CE" w:rsidRPr="001B4E9E" w:rsidRDefault="00A447CE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 2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</w:t>
            </w:r>
            <w:r w:rsidR="00017F9C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1/2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)</w:t>
            </w:r>
          </w:p>
          <w:p w14:paraId="08908560" w14:textId="77777777" w:rsidR="00F83251" w:rsidRPr="001B4E9E" w:rsidRDefault="00F83251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</w:p>
          <w:p w14:paraId="367B01A9" w14:textId="212247D1" w:rsidR="00017F9C" w:rsidRPr="001B4E9E" w:rsidRDefault="00017F9C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1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A&amp;B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49191" w14:textId="46F7892D" w:rsidR="00B1292A" w:rsidRPr="001B4E9E" w:rsidRDefault="00B1292A" w:rsidP="00017F9C">
            <w:pPr>
              <w:pStyle w:val="TableParagraph"/>
              <w:ind w:right="650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Finals</w:t>
            </w:r>
          </w:p>
          <w:p w14:paraId="20A6E19F" w14:textId="1B72474F" w:rsidR="00B1292A" w:rsidRPr="001B4E9E" w:rsidRDefault="00017F9C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B4E9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(if participants are not playing in Championship on 26/27 June) </w:t>
            </w:r>
          </w:p>
          <w:p w14:paraId="78AA8488" w14:textId="77777777" w:rsidR="009F4254" w:rsidRPr="001B4E9E" w:rsidRDefault="009F4254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1A3801F2" w14:textId="7A0EE334" w:rsidR="00B1292A" w:rsidRPr="001B4E9E" w:rsidRDefault="006C5E1C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5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711F6336" w14:textId="1A5EAC44" w:rsidR="00F83251" w:rsidRPr="001B4E9E" w:rsidRDefault="00F83251" w:rsidP="008E1A9F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DF604" w14:textId="77777777" w:rsidR="00F83251" w:rsidRPr="001B4E9E" w:rsidRDefault="00F83251" w:rsidP="006D61DD">
            <w:pPr>
              <w:pStyle w:val="TableParagraph"/>
              <w:ind w:right="10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Sat: LSHC Final </w:t>
            </w:r>
          </w:p>
          <w:p w14:paraId="7F7A111B" w14:textId="496B1CC0" w:rsidR="00B1292A" w:rsidRPr="001B4E9E" w:rsidRDefault="006C5E1C" w:rsidP="006D61DD">
            <w:pPr>
              <w:pStyle w:val="TableParagraph"/>
              <w:ind w:right="118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Mc Donagh Final</w:t>
            </w:r>
          </w:p>
          <w:p w14:paraId="20B941EA" w14:textId="77777777" w:rsidR="001B7A9D" w:rsidRPr="001B4E9E" w:rsidRDefault="001B7A9D" w:rsidP="001B7A9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Rd 1</w:t>
            </w:r>
          </w:p>
          <w:p w14:paraId="5E54F668" w14:textId="7C7DCE5E" w:rsidR="006C5E1C" w:rsidRPr="001B4E9E" w:rsidRDefault="006C5E1C" w:rsidP="006D61DD">
            <w:pPr>
              <w:pStyle w:val="TableParagraph"/>
              <w:ind w:right="118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6A11E295" w14:textId="106ECCB5" w:rsidR="00F83251" w:rsidRPr="001B4E9E" w:rsidRDefault="006C5E1C" w:rsidP="006D61DD">
            <w:pPr>
              <w:pStyle w:val="TableParagraph"/>
              <w:ind w:right="118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Sun: </w:t>
            </w:r>
            <w:r w:rsidR="00F83251" w:rsidRPr="001B4E9E">
              <w:rPr>
                <w:rFonts w:asciiTheme="minorHAnsi" w:hAnsiTheme="minorHAnsi" w:cstheme="minorHAnsi"/>
                <w:b/>
                <w:color w:val="5A4479"/>
              </w:rPr>
              <w:t>MSHC Final</w:t>
            </w:r>
          </w:p>
          <w:p w14:paraId="4F656363" w14:textId="2ED21E2B" w:rsidR="00F83251" w:rsidRPr="001B4E9E" w:rsidRDefault="00A30787" w:rsidP="006D61DD">
            <w:pPr>
              <w:pStyle w:val="TableParagraph"/>
              <w:ind w:right="347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 </w:t>
            </w:r>
          </w:p>
          <w:p w14:paraId="1E059D16" w14:textId="77777777" w:rsidR="00F83251" w:rsidRPr="001B4E9E" w:rsidRDefault="00F83251" w:rsidP="002619C5">
            <w:pPr>
              <w:pStyle w:val="TableParagraph"/>
              <w:ind w:right="13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8277D" w14:textId="77777777" w:rsidR="00F83251" w:rsidRPr="001B4E9E" w:rsidRDefault="00F83251" w:rsidP="001B4E9E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  <w:color w:val="FF0000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SFC SF’s</w:t>
            </w:r>
            <w:r w:rsidRPr="001B4E9E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0D2B09D5" w14:textId="664A607A" w:rsidR="00F83251" w:rsidRPr="001B4E9E" w:rsidRDefault="003061E2" w:rsidP="002619C5">
            <w:pPr>
              <w:pStyle w:val="TableParagraph"/>
              <w:ind w:right="189"/>
              <w:rPr>
                <w:rFonts w:asciiTheme="minorHAnsi" w:hAnsiTheme="minorHAnsi" w:cstheme="minorHAnsi"/>
                <w:b/>
                <w:bCs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(</w:t>
            </w:r>
            <w:proofErr w:type="spellStart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CvL</w:t>
            </w:r>
            <w:proofErr w:type="spellEnd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 xml:space="preserve">, </w:t>
            </w:r>
            <w:proofErr w:type="spellStart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UvM</w:t>
            </w:r>
            <w:proofErr w:type="spellEnd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4724D9E4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6BC7CB6E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AD41F5D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66C41BE8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C6F8D7E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2E93D811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 xml:space="preserve">(All Ireland Finalists) </w:t>
            </w:r>
          </w:p>
          <w:p w14:paraId="78D4CDFA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EEECCE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Start of Provincial Club Championships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F4D69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9A649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  <w:p w14:paraId="037D2301" w14:textId="77777777" w:rsidR="00F83251" w:rsidRPr="001B4E9E" w:rsidRDefault="00F83251" w:rsidP="001B4E9E">
            <w:pPr>
              <w:pStyle w:val="TableParagraph"/>
              <w:ind w:left="107" w:right="234"/>
              <w:jc w:val="center"/>
              <w:rPr>
                <w:rFonts w:asciiTheme="minorHAnsi" w:hAnsiTheme="minorHAnsi" w:cstheme="minorHAnsi"/>
              </w:rPr>
            </w:pPr>
          </w:p>
          <w:p w14:paraId="72B480CD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57C15" w14:textId="77777777" w:rsidR="00F83251" w:rsidRPr="001B4E9E" w:rsidRDefault="00F83251" w:rsidP="00431F69">
            <w:pPr>
              <w:pStyle w:val="TableParagraph"/>
              <w:ind w:left="107" w:right="234"/>
              <w:jc w:val="center"/>
              <w:rPr>
                <w:rFonts w:asciiTheme="minorHAnsi" w:hAnsiTheme="minorHAnsi" w:cstheme="minorHAnsi"/>
                <w:b/>
                <w:color w:val="5B8F21"/>
              </w:rPr>
            </w:pPr>
          </w:p>
        </w:tc>
      </w:tr>
      <w:tr w:rsidR="007A2A18" w:rsidRPr="001B4E9E" w14:paraId="5FFD1346" w14:textId="77777777" w:rsidTr="007A2A18">
        <w:trPr>
          <w:gridAfter w:val="1"/>
          <w:wAfter w:w="8" w:type="dxa"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10643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91" w:right="178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17 |24/25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A0212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21 |22/23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7E3C30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26 |26/27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D7DA80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30 |24/25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62AE7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34 |21/22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08C7EC" w14:textId="77777777" w:rsidR="00F83251" w:rsidRPr="001B4E9E" w:rsidRDefault="00F83251" w:rsidP="007A2A18">
            <w:pPr>
              <w:pStyle w:val="TableParagraph"/>
              <w:spacing w:before="6" w:line="254" w:lineRule="exact"/>
              <w:ind w:right="199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39 |25/26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EA60B5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43 |23/24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CCD87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48 |27/28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B5A2B7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52 |25/26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004E5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 |22/23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38AACB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9 |26/27</w:t>
            </w:r>
          </w:p>
        </w:tc>
      </w:tr>
      <w:tr w:rsidR="007A2A18" w:rsidRPr="001B4E9E" w14:paraId="763191F4" w14:textId="77777777" w:rsidTr="007A2A18">
        <w:trPr>
          <w:gridAfter w:val="1"/>
          <w:wAfter w:w="8" w:type="dxa"/>
          <w:trHeight w:val="170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AD94311" w14:textId="77777777" w:rsidR="00F83251" w:rsidRPr="001B4E9E" w:rsidRDefault="00F83251" w:rsidP="006D61DD">
            <w:pPr>
              <w:pStyle w:val="TableParagraph"/>
              <w:ind w:left="107" w:right="92"/>
              <w:rPr>
                <w:rFonts w:asciiTheme="minorHAnsi" w:hAnsiTheme="minorHAnsi" w:cstheme="minorHAnsi"/>
                <w:b/>
                <w:color w:val="006FC0"/>
              </w:rPr>
            </w:pPr>
          </w:p>
          <w:p w14:paraId="4BEEA676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699E3" w14:textId="77777777" w:rsidR="008E1A9F" w:rsidRPr="001B4E9E" w:rsidRDefault="008E1A9F" w:rsidP="00017F9C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Rd</w:t>
            </w:r>
            <w:r w:rsidRPr="001B4E9E">
              <w:rPr>
                <w:rFonts w:asciiTheme="minorHAnsi" w:hAnsiTheme="minorHAnsi" w:cstheme="minorHAnsi"/>
                <w:b/>
                <w:color w:val="5B8F21"/>
                <w:spacing w:val="-2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5B8F21"/>
              </w:rPr>
              <w:t>2</w:t>
            </w:r>
          </w:p>
          <w:p w14:paraId="3336C07D" w14:textId="47CC4465" w:rsidR="00017F9C" w:rsidRPr="001B4E9E" w:rsidRDefault="00A447CE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</w:t>
            </w:r>
            <w:r w:rsidR="007A2A18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3 (DIv</w:t>
            </w:r>
            <w:r w:rsidR="00017F9C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1/2)</w:t>
            </w:r>
          </w:p>
          <w:p w14:paraId="41FD8498" w14:textId="77777777" w:rsidR="00017F9C" w:rsidRPr="001B4E9E" w:rsidRDefault="00017F9C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07E3047E" w14:textId="66703716" w:rsidR="00017F9C" w:rsidRPr="001B4E9E" w:rsidRDefault="00017F9C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2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</w:t>
            </w:r>
            <w:r w:rsidR="007A2A18" w:rsidRPr="001B4E9E">
              <w:rPr>
                <w:rFonts w:asciiTheme="minorHAnsi" w:hAnsiTheme="minorHAnsi" w:cstheme="minorHAnsi"/>
                <w:b/>
                <w:color w:val="5A4479"/>
              </w:rPr>
              <w:t>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A&amp;B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270467ED" w14:textId="339D7A79" w:rsidR="00F83251" w:rsidRPr="001B4E9E" w:rsidRDefault="00F83251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A8EE3" w14:textId="0F925CAB" w:rsidR="00F83251" w:rsidRPr="001B4E9E" w:rsidRDefault="00A30787" w:rsidP="006D61D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Provincial Hurling and </w:t>
            </w:r>
            <w:r w:rsidRPr="001B4E9E">
              <w:rPr>
                <w:rFonts w:asciiTheme="minorHAnsi" w:hAnsiTheme="minorHAnsi" w:cstheme="minorHAnsi"/>
                <w:b/>
                <w:color w:val="76923C" w:themeColor="accent3" w:themeShade="BF"/>
              </w:rPr>
              <w:t>Football Championships Start</w:t>
            </w:r>
          </w:p>
          <w:p w14:paraId="7CF9D805" w14:textId="17E13819" w:rsidR="00A30787" w:rsidRPr="001B4E9E" w:rsidRDefault="00A30787" w:rsidP="006D61D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3631C95C" w14:textId="04951F36" w:rsidR="00A30787" w:rsidRPr="001B4E9E" w:rsidRDefault="00A30787" w:rsidP="006D61D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B8F21"/>
              </w:rPr>
            </w:pP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McD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>, RRM Groups1</w:t>
            </w:r>
          </w:p>
          <w:p w14:paraId="326D7333" w14:textId="39BCC858" w:rsidR="00F83251" w:rsidRPr="001B4E9E" w:rsidRDefault="00F83251" w:rsidP="002619C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94346" w14:textId="2D3ADFBF" w:rsidR="00F83251" w:rsidRPr="001B4E9E" w:rsidRDefault="00F83251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Rd 2</w:t>
            </w:r>
          </w:p>
          <w:p w14:paraId="667F3D31" w14:textId="77777777" w:rsidR="00F83251" w:rsidRPr="001B4E9E" w:rsidRDefault="00F83251" w:rsidP="006C5E1C">
            <w:pPr>
              <w:pStyle w:val="TableParagraph"/>
              <w:ind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Sun: MSFC Final</w:t>
            </w:r>
          </w:p>
          <w:p w14:paraId="0306550E" w14:textId="77777777" w:rsidR="008E1A9F" w:rsidRPr="001B4E9E" w:rsidRDefault="008E1A9F" w:rsidP="008E1A9F">
            <w:pPr>
              <w:pStyle w:val="TableParagraph"/>
              <w:ind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CSFC Final</w:t>
            </w:r>
          </w:p>
          <w:p w14:paraId="13899ABF" w14:textId="77777777" w:rsidR="006C5E1C" w:rsidRPr="001B4E9E" w:rsidRDefault="006C5E1C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Mc D Relegation</w:t>
            </w:r>
          </w:p>
          <w:p w14:paraId="4C2A6661" w14:textId="77777777" w:rsidR="00F83251" w:rsidRPr="001B4E9E" w:rsidRDefault="00F83251" w:rsidP="006C5E1C">
            <w:pPr>
              <w:pStyle w:val="TableParagraph"/>
              <w:ind w:left="106" w:right="13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665B1" w14:textId="77777777" w:rsidR="00F83251" w:rsidRPr="001B4E9E" w:rsidRDefault="00F83251" w:rsidP="002534A8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All-Ireland Hurling Final</w:t>
            </w:r>
          </w:p>
          <w:p w14:paraId="5B1C3A32" w14:textId="77777777" w:rsidR="00F83251" w:rsidRPr="001B4E9E" w:rsidRDefault="00F83251" w:rsidP="00261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64F1722B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1DB5CBF1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25D9ABD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3C063BB9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62DF3BC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3BEC50BC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 xml:space="preserve">(All Ireland Finalists) </w:t>
            </w:r>
          </w:p>
          <w:p w14:paraId="73E2032D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0A0CF1B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361F17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7BFCE" w14:textId="77777777" w:rsidR="00431F69" w:rsidRPr="001B4E9E" w:rsidRDefault="00431F69" w:rsidP="00431F69">
            <w:pPr>
              <w:pStyle w:val="TableParagraph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Club Hurling</w:t>
            </w:r>
          </w:p>
          <w:p w14:paraId="320207CF" w14:textId="6F65F469" w:rsidR="00F83251" w:rsidRPr="001B4E9E" w:rsidRDefault="00431F69" w:rsidP="00431F6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Semi Finals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849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4E9E" w:rsidRPr="001B4E9E" w14:paraId="6B3AA6C8" w14:textId="5DC3BA96" w:rsidTr="007A2A18">
        <w:trPr>
          <w:trHeight w:val="27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6B928A3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58DDBD" w14:textId="77777777" w:rsidR="001B4E9E" w:rsidRPr="001B4E9E" w:rsidRDefault="001B4E9E" w:rsidP="006D61DD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22 |29/30</w:t>
            </w:r>
          </w:p>
        </w:tc>
        <w:tc>
          <w:tcPr>
            <w:tcW w:w="2293" w:type="dxa"/>
            <w:vMerge w:val="restart"/>
            <w:tcBorders>
              <w:left w:val="single" w:sz="4" w:space="0" w:color="auto"/>
            </w:tcBorders>
          </w:tcPr>
          <w:p w14:paraId="353B1425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</w:tcPr>
          <w:p w14:paraId="343F8469" w14:textId="23775D18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0000"/>
          </w:tcPr>
          <w:p w14:paraId="03C78771" w14:textId="77777777" w:rsidR="001B4E9E" w:rsidRPr="001B4E9E" w:rsidRDefault="001B4E9E" w:rsidP="006D61DD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35 |28/29</w:t>
            </w:r>
          </w:p>
        </w:tc>
        <w:tc>
          <w:tcPr>
            <w:tcW w:w="1767" w:type="dxa"/>
            <w:vMerge w:val="restart"/>
            <w:tcBorders>
              <w:right w:val="single" w:sz="4" w:space="0" w:color="auto"/>
            </w:tcBorders>
          </w:tcPr>
          <w:p w14:paraId="18A39E9E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08DF73" w14:textId="77777777" w:rsidR="001B4E9E" w:rsidRPr="001B4E9E" w:rsidRDefault="001B4E9E" w:rsidP="006D61DD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44 |30/31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14:paraId="66BB4712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 w:val="restart"/>
            <w:tcBorders>
              <w:right w:val="single" w:sz="4" w:space="0" w:color="auto"/>
            </w:tcBorders>
          </w:tcPr>
          <w:p w14:paraId="677126A0" w14:textId="15B548EC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E3BEE2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 |29/30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DA0727" w14:textId="77777777" w:rsidR="001B4E9E" w:rsidRPr="001B4E9E" w:rsidRDefault="001B4E9E">
            <w:pPr>
              <w:rPr>
                <w:rFonts w:asciiTheme="minorHAnsi" w:hAnsiTheme="minorHAnsi" w:cstheme="minorHAnsi"/>
              </w:rPr>
            </w:pPr>
          </w:p>
        </w:tc>
      </w:tr>
      <w:tr w:rsidR="007A2A18" w:rsidRPr="001B4E9E" w14:paraId="05FE0C9A" w14:textId="5B4711E8" w:rsidTr="007A2A18">
        <w:trPr>
          <w:gridAfter w:val="1"/>
          <w:wAfter w:w="8" w:type="dxa"/>
          <w:trHeight w:val="156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41D2C8F" w14:textId="77777777" w:rsidR="001B4E9E" w:rsidRPr="001B4E9E" w:rsidRDefault="001B4E9E" w:rsidP="006D61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AD8" w14:textId="77777777" w:rsidR="001B4E9E" w:rsidRPr="001B4E9E" w:rsidRDefault="001B4E9E" w:rsidP="00A447CE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Rd 3</w:t>
            </w:r>
          </w:p>
          <w:p w14:paraId="56B661CA" w14:textId="4404615F" w:rsidR="001B4E9E" w:rsidRPr="001B4E9E" w:rsidRDefault="001B4E9E" w:rsidP="00017F9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Cs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3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</w:tc>
        <w:tc>
          <w:tcPr>
            <w:tcW w:w="2293" w:type="dxa"/>
            <w:vMerge/>
            <w:tcBorders>
              <w:left w:val="single" w:sz="4" w:space="0" w:color="auto"/>
            </w:tcBorders>
          </w:tcPr>
          <w:p w14:paraId="290E44EF" w14:textId="77777777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DD26284" w14:textId="1F52081F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3D83" w14:textId="77777777" w:rsidR="001B4E9E" w:rsidRPr="001B4E9E" w:rsidRDefault="001B4E9E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006FC0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All-Ireland Football Final</w:t>
            </w:r>
            <w:r w:rsidRPr="001B4E9E">
              <w:rPr>
                <w:rFonts w:asciiTheme="minorHAnsi" w:hAnsiTheme="minorHAnsi" w:cstheme="minorHAnsi"/>
                <w:b/>
                <w:color w:val="006FC0"/>
              </w:rPr>
              <w:t xml:space="preserve"> </w:t>
            </w:r>
          </w:p>
          <w:p w14:paraId="38B6C972" w14:textId="77777777" w:rsidR="001B4E9E" w:rsidRPr="001B4E9E" w:rsidRDefault="001B4E9E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AE1D2" w14:textId="77777777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61319" w14:textId="77777777" w:rsidR="001B4E9E" w:rsidRPr="001B4E9E" w:rsidRDefault="001B4E9E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1C678FCF" w14:textId="77777777" w:rsidR="001B4E9E" w:rsidRPr="001B4E9E" w:rsidRDefault="001B4E9E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14:paraId="49D54498" w14:textId="77777777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  <w:tcBorders>
              <w:right w:val="single" w:sz="4" w:space="0" w:color="auto"/>
            </w:tcBorders>
          </w:tcPr>
          <w:p w14:paraId="4C04B6FD" w14:textId="68E8E63B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C7DA" w14:textId="77777777" w:rsidR="001B4E9E" w:rsidRPr="001B4E9E" w:rsidRDefault="001B4E9E" w:rsidP="00431F69">
            <w:pPr>
              <w:pStyle w:val="TableParagraph"/>
              <w:ind w:left="106" w:right="486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Club </w:t>
            </w:r>
            <w:r w:rsidRPr="001B4E9E">
              <w:rPr>
                <w:rFonts w:asciiTheme="minorHAnsi" w:hAnsiTheme="minorHAnsi" w:cstheme="minorHAnsi"/>
                <w:b/>
                <w:color w:val="5B8F21"/>
                <w:spacing w:val="-3"/>
              </w:rPr>
              <w:t xml:space="preserve">Football </w:t>
            </w:r>
            <w:r w:rsidRPr="001B4E9E">
              <w:rPr>
                <w:rFonts w:asciiTheme="minorHAnsi" w:hAnsiTheme="minorHAnsi" w:cstheme="minorHAnsi"/>
                <w:b/>
                <w:color w:val="5B8F21"/>
              </w:rPr>
              <w:t>Semi-Finals</w:t>
            </w:r>
          </w:p>
          <w:p w14:paraId="7AD98631" w14:textId="094DBCFC" w:rsidR="001B4E9E" w:rsidRPr="001B4E9E" w:rsidRDefault="001B4E9E" w:rsidP="006D61D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5086C86C" w14:textId="77777777" w:rsidR="001B4E9E" w:rsidRPr="001B4E9E" w:rsidRDefault="001B4E9E">
            <w:pPr>
              <w:rPr>
                <w:rFonts w:asciiTheme="minorHAnsi" w:hAnsiTheme="minorHAnsi" w:cstheme="minorHAnsi"/>
              </w:rPr>
            </w:pPr>
          </w:p>
        </w:tc>
      </w:tr>
    </w:tbl>
    <w:p w14:paraId="12A75B6F" w14:textId="77777777" w:rsidR="00975FC7" w:rsidRDefault="00975FC7">
      <w:pPr>
        <w:rPr>
          <w:sz w:val="2"/>
          <w:szCs w:val="2"/>
        </w:rPr>
        <w:sectPr w:rsidR="00975FC7">
          <w:headerReference w:type="default" r:id="rId8"/>
          <w:pgSz w:w="23820" w:h="16840" w:orient="landscape"/>
          <w:pgMar w:top="260" w:right="980" w:bottom="280" w:left="900" w:header="720" w:footer="720" w:gutter="0"/>
          <w:cols w:space="720"/>
        </w:sectPr>
      </w:pPr>
    </w:p>
    <w:p w14:paraId="1303B8DD" w14:textId="325FD8BD" w:rsidR="00496BEE" w:rsidRDefault="00496BEE" w:rsidP="0066119F">
      <w:bookmarkStart w:id="3" w:name="Stats_-Split"/>
      <w:bookmarkStart w:id="4" w:name="Option_3:_Split_Season_v_Current_System"/>
      <w:bookmarkEnd w:id="3"/>
      <w:bookmarkEnd w:id="4"/>
    </w:p>
    <w:p w14:paraId="0C1BB658" w14:textId="7BC04CB4" w:rsidR="00B80964" w:rsidRDefault="00F83251" w:rsidP="002619C5">
      <w:pPr>
        <w:pStyle w:val="ListParagraph"/>
        <w:spacing w:before="0"/>
        <w:ind w:left="1440" w:firstLine="0"/>
      </w:pPr>
      <w:r>
        <w:tab/>
      </w:r>
      <w:r>
        <w:tab/>
      </w:r>
    </w:p>
    <w:sectPr w:rsidR="00B80964">
      <w:pgSz w:w="11910" w:h="16840"/>
      <w:pgMar w:top="120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1B39" w14:textId="77777777" w:rsidR="00BD40CF" w:rsidRDefault="00BD40CF" w:rsidP="001B4E9E">
      <w:r>
        <w:separator/>
      </w:r>
    </w:p>
  </w:endnote>
  <w:endnote w:type="continuationSeparator" w:id="0">
    <w:p w14:paraId="06D207E5" w14:textId="77777777" w:rsidR="00BD40CF" w:rsidRDefault="00BD40CF" w:rsidP="001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4819" w14:textId="77777777" w:rsidR="00BD40CF" w:rsidRDefault="00BD40CF" w:rsidP="001B4E9E">
      <w:r>
        <w:separator/>
      </w:r>
    </w:p>
  </w:footnote>
  <w:footnote w:type="continuationSeparator" w:id="0">
    <w:p w14:paraId="2D6CB639" w14:textId="77777777" w:rsidR="00BD40CF" w:rsidRDefault="00BD40CF" w:rsidP="001B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2C78" w14:textId="5C99CECF" w:rsidR="001B4E9E" w:rsidRDefault="001B4E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FB4BE" wp14:editId="6C33937F">
          <wp:simplePos x="0" y="0"/>
          <wp:positionH relativeFrom="column">
            <wp:posOffset>11214100</wp:posOffset>
          </wp:positionH>
          <wp:positionV relativeFrom="paragraph">
            <wp:posOffset>-209550</wp:posOffset>
          </wp:positionV>
          <wp:extent cx="2792210" cy="688908"/>
          <wp:effectExtent l="0" t="0" r="0" b="0"/>
          <wp:wrapNone/>
          <wp:docPr id="7" name="Picture 7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210" cy="688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0E2"/>
    <w:multiLevelType w:val="hybridMultilevel"/>
    <w:tmpl w:val="31F61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5C83"/>
    <w:multiLevelType w:val="hybridMultilevel"/>
    <w:tmpl w:val="F3F22E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661"/>
    <w:multiLevelType w:val="hybridMultilevel"/>
    <w:tmpl w:val="B65442A8"/>
    <w:lvl w:ilvl="0" w:tplc="274CE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5A6E"/>
    <w:multiLevelType w:val="hybridMultilevel"/>
    <w:tmpl w:val="12640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21EAE"/>
    <w:multiLevelType w:val="hybridMultilevel"/>
    <w:tmpl w:val="4AC48EBA"/>
    <w:lvl w:ilvl="0" w:tplc="FC18EC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92F816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EFB248CC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C48DA66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19809270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75080F80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22BAB282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340FC86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684467B4"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7"/>
    <w:rsid w:val="00017F9C"/>
    <w:rsid w:val="000848A7"/>
    <w:rsid w:val="00087880"/>
    <w:rsid w:val="000A0B7B"/>
    <w:rsid w:val="000B3ACF"/>
    <w:rsid w:val="000B5FC7"/>
    <w:rsid w:val="000D7E0A"/>
    <w:rsid w:val="00126D1A"/>
    <w:rsid w:val="00177517"/>
    <w:rsid w:val="001A0AF8"/>
    <w:rsid w:val="001B4E9E"/>
    <w:rsid w:val="001B7A9D"/>
    <w:rsid w:val="001F30D1"/>
    <w:rsid w:val="00231FB8"/>
    <w:rsid w:val="002534A8"/>
    <w:rsid w:val="002619C5"/>
    <w:rsid w:val="0027175B"/>
    <w:rsid w:val="002A2FA0"/>
    <w:rsid w:val="002B074D"/>
    <w:rsid w:val="002B3F0F"/>
    <w:rsid w:val="002D7BF7"/>
    <w:rsid w:val="002E2484"/>
    <w:rsid w:val="00301102"/>
    <w:rsid w:val="003061E2"/>
    <w:rsid w:val="00323572"/>
    <w:rsid w:val="00342E1A"/>
    <w:rsid w:val="00354035"/>
    <w:rsid w:val="0036581B"/>
    <w:rsid w:val="003D7C9E"/>
    <w:rsid w:val="003E47FD"/>
    <w:rsid w:val="004118FE"/>
    <w:rsid w:val="00416C96"/>
    <w:rsid w:val="00425A9D"/>
    <w:rsid w:val="00431385"/>
    <w:rsid w:val="00431F69"/>
    <w:rsid w:val="00463ACB"/>
    <w:rsid w:val="00486710"/>
    <w:rsid w:val="00487E72"/>
    <w:rsid w:val="00496BEE"/>
    <w:rsid w:val="004A1F68"/>
    <w:rsid w:val="004A7D8C"/>
    <w:rsid w:val="004B0D35"/>
    <w:rsid w:val="004C46B2"/>
    <w:rsid w:val="004C5B04"/>
    <w:rsid w:val="00507827"/>
    <w:rsid w:val="00530F4C"/>
    <w:rsid w:val="00531FB1"/>
    <w:rsid w:val="00541F02"/>
    <w:rsid w:val="005461D1"/>
    <w:rsid w:val="005730A8"/>
    <w:rsid w:val="005B5EF9"/>
    <w:rsid w:val="00621D5A"/>
    <w:rsid w:val="00633E81"/>
    <w:rsid w:val="0064599A"/>
    <w:rsid w:val="0066119F"/>
    <w:rsid w:val="00673633"/>
    <w:rsid w:val="006A058E"/>
    <w:rsid w:val="006C5E1C"/>
    <w:rsid w:val="006E01BC"/>
    <w:rsid w:val="006E7339"/>
    <w:rsid w:val="00706178"/>
    <w:rsid w:val="00721753"/>
    <w:rsid w:val="007610E5"/>
    <w:rsid w:val="00764A15"/>
    <w:rsid w:val="00766630"/>
    <w:rsid w:val="00786B4F"/>
    <w:rsid w:val="007943CC"/>
    <w:rsid w:val="007A2A18"/>
    <w:rsid w:val="007F2A2F"/>
    <w:rsid w:val="007F3D05"/>
    <w:rsid w:val="008019E9"/>
    <w:rsid w:val="00806ACD"/>
    <w:rsid w:val="008330B7"/>
    <w:rsid w:val="00840803"/>
    <w:rsid w:val="00851A25"/>
    <w:rsid w:val="00873316"/>
    <w:rsid w:val="008A2123"/>
    <w:rsid w:val="008E1A9F"/>
    <w:rsid w:val="008F6813"/>
    <w:rsid w:val="009257DD"/>
    <w:rsid w:val="009526FF"/>
    <w:rsid w:val="00975FC7"/>
    <w:rsid w:val="00997B20"/>
    <w:rsid w:val="009C348E"/>
    <w:rsid w:val="009E1432"/>
    <w:rsid w:val="009F4254"/>
    <w:rsid w:val="00A0554D"/>
    <w:rsid w:val="00A30787"/>
    <w:rsid w:val="00A447CE"/>
    <w:rsid w:val="00A60FD3"/>
    <w:rsid w:val="00A648FC"/>
    <w:rsid w:val="00A72970"/>
    <w:rsid w:val="00A82D70"/>
    <w:rsid w:val="00AC6EC9"/>
    <w:rsid w:val="00AF795C"/>
    <w:rsid w:val="00B1292A"/>
    <w:rsid w:val="00B3155B"/>
    <w:rsid w:val="00B332E7"/>
    <w:rsid w:val="00B512AB"/>
    <w:rsid w:val="00B60B9A"/>
    <w:rsid w:val="00B661B6"/>
    <w:rsid w:val="00B80964"/>
    <w:rsid w:val="00B80C95"/>
    <w:rsid w:val="00B84E35"/>
    <w:rsid w:val="00B921BF"/>
    <w:rsid w:val="00BA4342"/>
    <w:rsid w:val="00BB73A4"/>
    <w:rsid w:val="00BD40CF"/>
    <w:rsid w:val="00C84F47"/>
    <w:rsid w:val="00C96786"/>
    <w:rsid w:val="00CB3B66"/>
    <w:rsid w:val="00CE321C"/>
    <w:rsid w:val="00D050D0"/>
    <w:rsid w:val="00D115AB"/>
    <w:rsid w:val="00D2094C"/>
    <w:rsid w:val="00D46D12"/>
    <w:rsid w:val="00D526FC"/>
    <w:rsid w:val="00D537A4"/>
    <w:rsid w:val="00D53F5B"/>
    <w:rsid w:val="00D6384A"/>
    <w:rsid w:val="00DD1A4C"/>
    <w:rsid w:val="00DD52BA"/>
    <w:rsid w:val="00E121DA"/>
    <w:rsid w:val="00E15167"/>
    <w:rsid w:val="00E34ABC"/>
    <w:rsid w:val="00EF2DBE"/>
    <w:rsid w:val="00F00EF7"/>
    <w:rsid w:val="00F02E22"/>
    <w:rsid w:val="00F07BD6"/>
    <w:rsid w:val="00F73FA3"/>
    <w:rsid w:val="00F83251"/>
    <w:rsid w:val="00F92236"/>
    <w:rsid w:val="00FD4D36"/>
    <w:rsid w:val="00FD5883"/>
    <w:rsid w:val="00FD5C14"/>
    <w:rsid w:val="00FD6B87"/>
    <w:rsid w:val="00FF30C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C3005"/>
  <w15:docId w15:val="{34F47456-5514-4D42-817D-6C1DC3D5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36" w:right="1597"/>
      <w:jc w:val="center"/>
    </w:pPr>
    <w:rPr>
      <w:rFonts w:ascii="Calibri Light" w:eastAsia="Calibri Light" w:hAnsi="Calibri Light" w:cs="Calibri Light"/>
      <w:sz w:val="96"/>
      <w:szCs w:val="96"/>
    </w:rPr>
  </w:style>
  <w:style w:type="paragraph" w:styleId="ListParagraph">
    <w:name w:val="List Paragraph"/>
    <w:basedOn w:val="Normal"/>
    <w:uiPriority w:val="34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FFC1-DBFF-4707-ACD1-C8658D2C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Smith</dc:creator>
  <cp:lastModifiedBy>PRO Offaly</cp:lastModifiedBy>
  <cp:revision>2</cp:revision>
  <dcterms:created xsi:type="dcterms:W3CDTF">2021-04-08T14:32:00Z</dcterms:created>
  <dcterms:modified xsi:type="dcterms:W3CDTF">2021-04-08T14:32:00Z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2020-08-25T00:00:00Z</vt:filetime>
  </property>
</Properties>
</file>